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3" w:rsidRPr="00C77D43" w:rsidRDefault="00C77D43" w:rsidP="00C77D43">
      <w:pPr>
        <w:pBdr>
          <w:bottom w:val="single" w:sz="6" w:space="6" w:color="CCCCCC"/>
        </w:pBdr>
        <w:shd w:val="clear" w:color="auto" w:fill="FFFFFF"/>
        <w:spacing w:after="450" w:line="420" w:lineRule="atLeast"/>
        <w:outlineLvl w:val="0"/>
        <w:rPr>
          <w:rFonts w:ascii="avenir_lt_std45_book" w:eastAsia="Times New Roman" w:hAnsi="avenir_lt_std45_book" w:cs="Arial"/>
          <w:caps/>
          <w:color w:val="444444"/>
          <w:spacing w:val="15"/>
          <w:kern w:val="36"/>
          <w:sz w:val="40"/>
          <w:szCs w:val="40"/>
        </w:rPr>
      </w:pPr>
      <w:r w:rsidRPr="00C77D43">
        <w:rPr>
          <w:rFonts w:ascii="avenir_lt_std45_book" w:eastAsia="Times New Roman" w:hAnsi="avenir_lt_std45_book" w:cs="Arial"/>
          <w:caps/>
          <w:color w:val="444444"/>
          <w:spacing w:val="15"/>
          <w:kern w:val="36"/>
          <w:sz w:val="40"/>
          <w:szCs w:val="40"/>
        </w:rPr>
        <w:t xml:space="preserve">Advisors Forum </w:t>
      </w:r>
      <w:r>
        <w:rPr>
          <w:rFonts w:ascii="avenir_lt_std45_book" w:eastAsia="Times New Roman" w:hAnsi="avenir_lt_std45_book" w:cs="Arial"/>
          <w:caps/>
          <w:color w:val="444444"/>
          <w:spacing w:val="15"/>
          <w:kern w:val="36"/>
          <w:sz w:val="40"/>
          <w:szCs w:val="40"/>
        </w:rPr>
        <w:t>–</w:t>
      </w:r>
      <w:r w:rsidRPr="00C77D43">
        <w:rPr>
          <w:rFonts w:ascii="avenir_lt_std45_book" w:eastAsia="Times New Roman" w:hAnsi="avenir_lt_std45_book" w:cs="Arial"/>
          <w:caps/>
          <w:color w:val="444444"/>
          <w:spacing w:val="15"/>
          <w:kern w:val="36"/>
          <w:sz w:val="40"/>
          <w:szCs w:val="40"/>
        </w:rPr>
        <w:t xml:space="preserve"> </w:t>
      </w:r>
      <w:r>
        <w:rPr>
          <w:rFonts w:ascii="avenir_lt_std45_book" w:eastAsia="Times New Roman" w:hAnsi="avenir_lt_std45_book" w:cs="Arial"/>
          <w:caps/>
          <w:color w:val="444444"/>
          <w:spacing w:val="15"/>
          <w:kern w:val="36"/>
          <w:sz w:val="40"/>
          <w:szCs w:val="40"/>
        </w:rPr>
        <w:t>January 2016</w:t>
      </w:r>
    </w:p>
    <w:p w:rsidR="00C77D43" w:rsidRPr="00C77D43" w:rsidRDefault="00C77D43" w:rsidP="00C77D43">
      <w:pPr>
        <w:shd w:val="clear" w:color="auto" w:fill="FFFFFF"/>
        <w:spacing w:after="100" w:afterAutospacing="1" w:line="375" w:lineRule="atLeast"/>
        <w:rPr>
          <w:rFonts w:ascii="avenir_lt_std35_light" w:eastAsia="Times New Roman" w:hAnsi="avenir_lt_std35_light" w:cs="Arial"/>
          <w:color w:val="333333"/>
          <w:sz w:val="23"/>
          <w:szCs w:val="23"/>
        </w:rPr>
      </w:pPr>
      <w:r w:rsidRPr="00C77D43">
        <w:rPr>
          <w:rFonts w:ascii="avenir_lt_std35_light" w:eastAsia="Times New Roman" w:hAnsi="avenir_lt_std35_light" w:cs="Arial"/>
          <w:color w:val="333333"/>
          <w:sz w:val="23"/>
          <w:szCs w:val="23"/>
        </w:rPr>
        <w:t>Advisors Forum – “Exploring Faith &amp; Finances” – Kingdom Advisors Charlotte</w:t>
      </w:r>
    </w:p>
    <w:p w:rsidR="00C77D43" w:rsidRDefault="00C77D43" w:rsidP="00C77D43">
      <w:pPr>
        <w:shd w:val="clear" w:color="auto" w:fill="FFFFFF"/>
        <w:spacing w:after="100" w:afterAutospacing="1" w:line="375" w:lineRule="atLeast"/>
        <w:rPr>
          <w:rFonts w:ascii="avenir_lt_std85_heavy" w:eastAsia="Times New Roman" w:hAnsi="avenir_lt_std85_heavy" w:cs="Arial"/>
          <w:color w:val="333333"/>
          <w:sz w:val="23"/>
          <w:szCs w:val="23"/>
        </w:rPr>
      </w:pPr>
      <w:r w:rsidRPr="00C77D43">
        <w:rPr>
          <w:rFonts w:ascii="avenir_lt_std85_heavy" w:eastAsia="Times New Roman" w:hAnsi="avenir_lt_std85_heavy" w:cs="Arial"/>
          <w:color w:val="333333"/>
          <w:sz w:val="23"/>
          <w:szCs w:val="23"/>
        </w:rPr>
        <w:t>Topic:</w:t>
      </w:r>
      <w:r>
        <w:rPr>
          <w:rFonts w:ascii="avenir_lt_std85_heavy" w:eastAsia="Times New Roman" w:hAnsi="avenir_lt_std85_heavy" w:cs="Arial"/>
          <w:color w:val="333333"/>
          <w:sz w:val="23"/>
          <w:szCs w:val="23"/>
        </w:rPr>
        <w:t xml:space="preserve"> </w:t>
      </w:r>
      <w:r w:rsidRPr="00C77D43">
        <w:rPr>
          <w:rFonts w:ascii="avenir_lt_std85_heavy" w:eastAsia="Times New Roman" w:hAnsi="avenir_lt_std85_heavy" w:cs="Arial"/>
          <w:b/>
          <w:color w:val="333333"/>
          <w:sz w:val="23"/>
          <w:szCs w:val="23"/>
        </w:rPr>
        <w:t>“Why Give Biblical Counsel?”</w:t>
      </w:r>
    </w:p>
    <w:p w:rsidR="00C77D43" w:rsidRDefault="00C77D43" w:rsidP="00C77D43">
      <w:pPr>
        <w:shd w:val="clear" w:color="auto" w:fill="FFFFFF"/>
        <w:spacing w:after="100" w:afterAutospacing="1" w:line="375" w:lineRule="atLeast"/>
        <w:rPr>
          <w:rFonts w:ascii="avenir_lt_std85_heavy" w:eastAsia="Times New Roman" w:hAnsi="avenir_lt_std85_heavy" w:cs="Arial"/>
          <w:color w:val="333333"/>
          <w:sz w:val="23"/>
          <w:szCs w:val="23"/>
        </w:rPr>
      </w:pPr>
    </w:p>
    <w:p w:rsidR="00C77D43" w:rsidRPr="00C77D43" w:rsidRDefault="00C77D43" w:rsidP="00C77D4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ascii="avenir_lt_std85_heavy" w:eastAsia="Times New Roman" w:hAnsi="avenir_lt_std85_heavy" w:cs="Arial"/>
          <w:color w:val="333333"/>
          <w:sz w:val="23"/>
          <w:szCs w:val="23"/>
        </w:rPr>
      </w:pPr>
      <w:r>
        <w:rPr>
          <w:rFonts w:ascii="avenir_lt_std85_heavy" w:eastAsia="Times New Roman" w:hAnsi="avenir_lt_std85_heavy" w:cs="Arial"/>
          <w:color w:val="333333"/>
          <w:sz w:val="23"/>
          <w:szCs w:val="23"/>
        </w:rPr>
        <w:t>Key Verses</w:t>
      </w:r>
    </w:p>
    <w:p w:rsidR="00C77D43" w:rsidRDefault="00C77D43" w:rsidP="00C77D43">
      <w:pPr>
        <w:shd w:val="clear" w:color="auto" w:fill="FFFFFF"/>
        <w:spacing w:after="100" w:afterAutospacing="1" w:line="375" w:lineRule="atLeast"/>
        <w:ind w:left="720"/>
        <w:rPr>
          <w:rFonts w:ascii="avenir_lt_std85_heavy" w:eastAsia="Times New Roman" w:hAnsi="avenir_lt_std85_heavy" w:cs="Arial"/>
          <w:color w:val="333333"/>
          <w:sz w:val="23"/>
          <w:szCs w:val="23"/>
        </w:rPr>
      </w:pPr>
      <w:r>
        <w:rPr>
          <w:rFonts w:ascii="avenir_lt_std85_heavy" w:eastAsia="Times New Roman" w:hAnsi="avenir_lt_std85_heavy" w:cs="Arial"/>
          <w:color w:val="333333"/>
          <w:sz w:val="23"/>
          <w:szCs w:val="23"/>
        </w:rPr>
        <w:t>Luke 24:32 “Were not our hearts burning within us while he talked with us on the road and opened up the Scriptures to us?”</w:t>
      </w:r>
    </w:p>
    <w:p w:rsidR="00C77D43" w:rsidRDefault="00C77D43" w:rsidP="00C77D43">
      <w:pPr>
        <w:shd w:val="clear" w:color="auto" w:fill="FFFFFF"/>
        <w:spacing w:after="100" w:afterAutospacing="1" w:line="375" w:lineRule="atLeast"/>
        <w:ind w:left="720"/>
        <w:rPr>
          <w:rFonts w:ascii="avenir_lt_std85_heavy" w:eastAsia="Times New Roman" w:hAnsi="avenir_lt_std85_heavy" w:cs="Arial"/>
          <w:color w:val="333333"/>
          <w:sz w:val="23"/>
          <w:szCs w:val="23"/>
        </w:rPr>
      </w:pPr>
      <w:r>
        <w:rPr>
          <w:rFonts w:ascii="avenir_lt_std85_heavy" w:eastAsia="Times New Roman" w:hAnsi="avenir_lt_std85_heavy" w:cs="Arial"/>
          <w:color w:val="333333"/>
          <w:sz w:val="23"/>
          <w:szCs w:val="23"/>
        </w:rPr>
        <w:t>Isaiah 55:10-11 “It [God’s Word] will not return to me empty, but will accomplish what I desire and achieve the purpose for which I sent it.”</w:t>
      </w:r>
    </w:p>
    <w:p w:rsidR="00384B9C" w:rsidRPr="00384B9C" w:rsidRDefault="00384B9C" w:rsidP="00C77D43">
      <w:pPr>
        <w:shd w:val="clear" w:color="auto" w:fill="FFFFFF"/>
        <w:spacing w:after="100" w:afterAutospacing="1" w:line="375" w:lineRule="atLeast"/>
        <w:ind w:left="720"/>
        <w:rPr>
          <w:rFonts w:ascii="avenir_lt_std85_heavy" w:eastAsia="Times New Roman" w:hAnsi="avenir_lt_std85_heavy" w:cs="Arial"/>
          <w:i/>
          <w:color w:val="333333"/>
          <w:sz w:val="23"/>
          <w:szCs w:val="23"/>
        </w:rPr>
      </w:pPr>
      <w:r w:rsidRPr="00384B9C">
        <w:rPr>
          <w:rFonts w:ascii="avenir_lt_std85_heavy" w:eastAsia="Times New Roman" w:hAnsi="avenir_lt_std85_heavy" w:cs="Arial"/>
          <w:i/>
          <w:color w:val="333333"/>
          <w:sz w:val="23"/>
          <w:szCs w:val="23"/>
        </w:rPr>
        <w:t>GOD’S WORD: True, Effective, Powerful, Unchanging, Life-giving</w:t>
      </w:r>
    </w:p>
    <w:p w:rsidR="00C77D43" w:rsidRDefault="00C77D43" w:rsidP="00C77D4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ascii="avenir_lt_std85_heavy" w:eastAsia="Times New Roman" w:hAnsi="avenir_lt_std85_heavy" w:cs="Arial"/>
          <w:color w:val="333333"/>
          <w:sz w:val="23"/>
          <w:szCs w:val="23"/>
        </w:rPr>
      </w:pPr>
      <w:r>
        <w:rPr>
          <w:rFonts w:ascii="avenir_lt_std85_heavy" w:eastAsia="Times New Roman" w:hAnsi="avenir_lt_std85_heavy" w:cs="Arial"/>
          <w:color w:val="333333"/>
          <w:sz w:val="23"/>
          <w:szCs w:val="23"/>
        </w:rPr>
        <w:t>A lot of “secular” info/wisdom actually mirrors biblical counsel, so use this to introduce to clients</w:t>
      </w:r>
    </w:p>
    <w:p w:rsidR="00C77D43" w:rsidRDefault="00C77D43" w:rsidP="00C77D4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ascii="avenir_lt_std85_heavy" w:eastAsia="Times New Roman" w:hAnsi="avenir_lt_std85_heavy" w:cs="Arial"/>
          <w:color w:val="333333"/>
          <w:sz w:val="23"/>
          <w:szCs w:val="23"/>
        </w:rPr>
      </w:pPr>
      <w:r>
        <w:rPr>
          <w:rFonts w:ascii="avenir_lt_std85_heavy" w:eastAsia="Times New Roman" w:hAnsi="avenir_lt_std85_heavy" w:cs="Arial"/>
          <w:color w:val="333333"/>
          <w:sz w:val="23"/>
          <w:szCs w:val="23"/>
        </w:rPr>
        <w:t>Offer to pray before a meal, this takes courage; and ask how you can pray for someone</w:t>
      </w:r>
    </w:p>
    <w:p w:rsidR="00C77D43" w:rsidRDefault="00C77D43" w:rsidP="00C77D4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ascii="avenir_lt_std85_heavy" w:eastAsia="Times New Roman" w:hAnsi="avenir_lt_std85_heavy" w:cs="Arial"/>
          <w:color w:val="333333"/>
          <w:sz w:val="23"/>
          <w:szCs w:val="23"/>
        </w:rPr>
      </w:pPr>
      <w:r>
        <w:rPr>
          <w:rFonts w:ascii="avenir_lt_std85_heavy" w:eastAsia="Times New Roman" w:hAnsi="avenir_lt_std85_heavy" w:cs="Arial"/>
          <w:color w:val="333333"/>
          <w:sz w:val="23"/>
          <w:szCs w:val="23"/>
        </w:rPr>
        <w:t>Potential to impact not just clients, but co-workers and other associates as well</w:t>
      </w:r>
    </w:p>
    <w:p w:rsidR="00C77D43" w:rsidRDefault="00C77D43" w:rsidP="00C77D4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ascii="avenir_lt_std85_heavy" w:eastAsia="Times New Roman" w:hAnsi="avenir_lt_std85_heavy" w:cs="Arial"/>
          <w:color w:val="333333"/>
          <w:sz w:val="23"/>
          <w:szCs w:val="23"/>
        </w:rPr>
      </w:pPr>
      <w:r>
        <w:rPr>
          <w:rFonts w:ascii="avenir_lt_std85_heavy" w:eastAsia="Times New Roman" w:hAnsi="avenir_lt_std85_heavy" w:cs="Arial"/>
          <w:color w:val="333333"/>
          <w:sz w:val="23"/>
          <w:szCs w:val="23"/>
        </w:rPr>
        <w:t>Don’t be afraid to share biblical wisdom; you may lose a client but God’s Word won’t leave them alone (see Isaiah 55:10-11)</w:t>
      </w:r>
    </w:p>
    <w:p w:rsidR="00384B9C" w:rsidRDefault="00384B9C" w:rsidP="00384B9C">
      <w:pPr>
        <w:pStyle w:val="ListParagraph"/>
        <w:shd w:val="clear" w:color="auto" w:fill="FFFFFF"/>
        <w:spacing w:after="100" w:afterAutospacing="1" w:line="375" w:lineRule="atLeast"/>
        <w:rPr>
          <w:rFonts w:ascii="avenir_lt_std85_heavy" w:eastAsia="Times New Roman" w:hAnsi="avenir_lt_std85_heavy" w:cs="Arial"/>
          <w:color w:val="333333"/>
          <w:sz w:val="23"/>
          <w:szCs w:val="23"/>
        </w:rPr>
      </w:pPr>
    </w:p>
    <w:p w:rsidR="00384B9C" w:rsidRPr="00384B9C" w:rsidRDefault="00384B9C" w:rsidP="00384B9C">
      <w:pPr>
        <w:pStyle w:val="ListParagraph"/>
        <w:shd w:val="clear" w:color="auto" w:fill="FFFFFF"/>
        <w:spacing w:after="100" w:afterAutospacing="1" w:line="375" w:lineRule="atLeast"/>
        <w:rPr>
          <w:rFonts w:ascii="avenir_lt_std85_heavy" w:eastAsia="Times New Roman" w:hAnsi="avenir_lt_std85_heavy" w:cs="Arial"/>
          <w:b/>
          <w:color w:val="333333"/>
          <w:sz w:val="23"/>
          <w:szCs w:val="23"/>
        </w:rPr>
      </w:pPr>
      <w:r>
        <w:rPr>
          <w:rFonts w:ascii="avenir_lt_std85_heavy" w:eastAsia="Times New Roman" w:hAnsi="avenir_lt_std85_heavy" w:cs="Arial"/>
          <w:color w:val="333333"/>
          <w:sz w:val="23"/>
          <w:szCs w:val="23"/>
        </w:rPr>
        <w:t xml:space="preserve">From the Listening Guide: </w:t>
      </w:r>
      <w:r>
        <w:rPr>
          <w:rFonts w:ascii="avenir_lt_std85_heavy" w:eastAsia="Times New Roman" w:hAnsi="avenir_lt_std85_heavy" w:cs="Arial"/>
          <w:b/>
          <w:color w:val="333333"/>
          <w:sz w:val="23"/>
          <w:szCs w:val="23"/>
        </w:rPr>
        <w:t>“In some cases, perhaps many, we might be the only Christian in our clients’ lives with whom they enjoy a close, trusted relationship.”</w:t>
      </w:r>
    </w:p>
    <w:p w:rsidR="00C77D43" w:rsidRPr="00C77D43" w:rsidRDefault="00C77D43" w:rsidP="00C77D43">
      <w:pPr>
        <w:shd w:val="clear" w:color="auto" w:fill="FFFFFF"/>
        <w:spacing w:after="100" w:afterAutospacing="1" w:line="375" w:lineRule="atLeast"/>
        <w:rPr>
          <w:rFonts w:ascii="avenir_lt_std35_light" w:eastAsia="Times New Roman" w:hAnsi="avenir_lt_std35_light" w:cs="Arial"/>
          <w:color w:val="333333"/>
          <w:sz w:val="23"/>
          <w:szCs w:val="23"/>
        </w:rPr>
      </w:pPr>
      <w:bookmarkStart w:id="0" w:name="_GoBack"/>
      <w:bookmarkEnd w:id="0"/>
    </w:p>
    <w:p w:rsidR="00185858" w:rsidRDefault="00185858" w:rsidP="00C77D43">
      <w:pPr>
        <w:jc w:val="center"/>
      </w:pPr>
    </w:p>
    <w:sectPr w:rsidR="0018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_lt_std45_book">
    <w:altName w:val="Times New Roman"/>
    <w:panose1 w:val="00000000000000000000"/>
    <w:charset w:val="00"/>
    <w:family w:val="roman"/>
    <w:notTrueType/>
    <w:pitch w:val="default"/>
  </w:font>
  <w:font w:name="avenir_lt_std35_light">
    <w:altName w:val="Times New Roman"/>
    <w:charset w:val="00"/>
    <w:family w:val="auto"/>
    <w:pitch w:val="default"/>
  </w:font>
  <w:font w:name="avenir_lt_std85_heav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E76"/>
    <w:multiLevelType w:val="hybridMultilevel"/>
    <w:tmpl w:val="215AF666"/>
    <w:lvl w:ilvl="0" w:tplc="F8FEF2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3"/>
    <w:rsid w:val="00075176"/>
    <w:rsid w:val="000A6208"/>
    <w:rsid w:val="000C1A81"/>
    <w:rsid w:val="00106B6D"/>
    <w:rsid w:val="00111657"/>
    <w:rsid w:val="00133993"/>
    <w:rsid w:val="00166BBE"/>
    <w:rsid w:val="00185858"/>
    <w:rsid w:val="001A6570"/>
    <w:rsid w:val="001C2B75"/>
    <w:rsid w:val="001C7FBC"/>
    <w:rsid w:val="001D7AAE"/>
    <w:rsid w:val="00200C88"/>
    <w:rsid w:val="00215604"/>
    <w:rsid w:val="002404F4"/>
    <w:rsid w:val="00245A3D"/>
    <w:rsid w:val="00263A95"/>
    <w:rsid w:val="00282494"/>
    <w:rsid w:val="002A5878"/>
    <w:rsid w:val="002B250E"/>
    <w:rsid w:val="00314EEE"/>
    <w:rsid w:val="00341396"/>
    <w:rsid w:val="00384B9C"/>
    <w:rsid w:val="003B1229"/>
    <w:rsid w:val="003B6B69"/>
    <w:rsid w:val="003E6272"/>
    <w:rsid w:val="003F3640"/>
    <w:rsid w:val="004231AE"/>
    <w:rsid w:val="00423D31"/>
    <w:rsid w:val="004343AB"/>
    <w:rsid w:val="004463E3"/>
    <w:rsid w:val="00471A7A"/>
    <w:rsid w:val="00492550"/>
    <w:rsid w:val="0050209F"/>
    <w:rsid w:val="00555217"/>
    <w:rsid w:val="005728E9"/>
    <w:rsid w:val="005F3E3A"/>
    <w:rsid w:val="0061261F"/>
    <w:rsid w:val="006264E4"/>
    <w:rsid w:val="0062686D"/>
    <w:rsid w:val="00655F9A"/>
    <w:rsid w:val="006A47A2"/>
    <w:rsid w:val="006F6AB6"/>
    <w:rsid w:val="00702082"/>
    <w:rsid w:val="00712A66"/>
    <w:rsid w:val="00726867"/>
    <w:rsid w:val="007301C7"/>
    <w:rsid w:val="007435EA"/>
    <w:rsid w:val="007439B5"/>
    <w:rsid w:val="00755C45"/>
    <w:rsid w:val="00775F14"/>
    <w:rsid w:val="007D086E"/>
    <w:rsid w:val="008739DA"/>
    <w:rsid w:val="00884DAB"/>
    <w:rsid w:val="008D199A"/>
    <w:rsid w:val="008E0A5A"/>
    <w:rsid w:val="008E23E0"/>
    <w:rsid w:val="00924E4E"/>
    <w:rsid w:val="00960C0C"/>
    <w:rsid w:val="00987418"/>
    <w:rsid w:val="009A6ED1"/>
    <w:rsid w:val="009D6224"/>
    <w:rsid w:val="00A7767F"/>
    <w:rsid w:val="00AA7DEC"/>
    <w:rsid w:val="00AE017C"/>
    <w:rsid w:val="00B832CD"/>
    <w:rsid w:val="00BA2049"/>
    <w:rsid w:val="00BB1794"/>
    <w:rsid w:val="00BF53F7"/>
    <w:rsid w:val="00C30950"/>
    <w:rsid w:val="00C62C5D"/>
    <w:rsid w:val="00C77D43"/>
    <w:rsid w:val="00C90B78"/>
    <w:rsid w:val="00CD0ECE"/>
    <w:rsid w:val="00CF1CAB"/>
    <w:rsid w:val="00D411B3"/>
    <w:rsid w:val="00DE6389"/>
    <w:rsid w:val="00E921ED"/>
    <w:rsid w:val="00F01234"/>
    <w:rsid w:val="00F3468F"/>
    <w:rsid w:val="00F61D14"/>
    <w:rsid w:val="00F90594"/>
    <w:rsid w:val="00F929B6"/>
    <w:rsid w:val="00FC0B6E"/>
    <w:rsid w:val="00FE3263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A8A33-332F-4ED3-A9D8-D2FC92CF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02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Blankenburg</dc:creator>
  <cp:keywords/>
  <dc:description/>
  <cp:lastModifiedBy>CV Blankenburg</cp:lastModifiedBy>
  <cp:revision>1</cp:revision>
  <dcterms:created xsi:type="dcterms:W3CDTF">2016-01-25T19:31:00Z</dcterms:created>
  <dcterms:modified xsi:type="dcterms:W3CDTF">2016-01-25T19:45:00Z</dcterms:modified>
</cp:coreProperties>
</file>